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海南省旅游投资控股集团有限公司招聘岗位基本情况及任职要求</w:t>
      </w:r>
    </w:p>
    <w:bookmarkEnd w:id="0"/>
    <w:tbl>
      <w:tblPr>
        <w:tblStyle w:val="4"/>
        <w:tblW w:w="0" w:type="auto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366"/>
        <w:gridCol w:w="1400"/>
        <w:gridCol w:w="1384"/>
        <w:gridCol w:w="3958"/>
        <w:gridCol w:w="4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3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主要工作职责</w:t>
            </w:r>
          </w:p>
        </w:tc>
        <w:tc>
          <w:tcPr>
            <w:tcW w:w="4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商业管理公司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经营管理人员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若干名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海南省</w:t>
            </w:r>
          </w:p>
        </w:tc>
        <w:tc>
          <w:tcPr>
            <w:tcW w:w="3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负责集团旗下城市综合体、商业项目的商业运作和经营管理。</w:t>
            </w:r>
          </w:p>
        </w:tc>
        <w:tc>
          <w:tcPr>
            <w:tcW w:w="4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1.年龄要求在45周岁（含）以下，特别优秀的可适当放宽年龄限制，中共党员优先；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2.具有10年（含）以上相关工作经历；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3.沟通能力强,较强的统筹协调能力，较强的团队建设能力；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4.敏锐的市场洞察力，较好的行业发展分析及商务谈判能力和风险控制能力。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责任心强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抗压能力强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有良好的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执行能力、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魄力。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3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物业管理公司</w:t>
            </w: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经营管理人员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若干名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海南省</w:t>
            </w:r>
          </w:p>
        </w:tc>
        <w:tc>
          <w:tcPr>
            <w:tcW w:w="3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负责集团旗下物业项目的招商经营和运营管理。</w:t>
            </w:r>
          </w:p>
        </w:tc>
        <w:tc>
          <w:tcPr>
            <w:tcW w:w="4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1.年龄要求在45周岁（含）以下，特别优秀的可适当放宽年龄限制，中共党员优先；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2.具有10年（含）以上相关工作经历；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3.熟悉物业管理操作流程且掌握有关物业管理相关法律、法规；具备项目前期介入经验和项目管理方案设计能力。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具备较强的责任心和团队精神，有较好的感召力和凝聚力，事业心强，能吃苦耐劳，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较强的应急处理能力</w:t>
            </w:r>
            <w: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YmZlYmIwZTk4MjNhZGEyNzMxYmIwOTQzNTFlMTgifQ=="/>
  </w:docVars>
  <w:rsids>
    <w:rsidRoot w:val="031B6A4E"/>
    <w:rsid w:val="00A935C8"/>
    <w:rsid w:val="031B6A4E"/>
    <w:rsid w:val="099E1C5B"/>
    <w:rsid w:val="0A486186"/>
    <w:rsid w:val="0BCF644F"/>
    <w:rsid w:val="0EA837B0"/>
    <w:rsid w:val="11FA7516"/>
    <w:rsid w:val="12AB111F"/>
    <w:rsid w:val="154C31CE"/>
    <w:rsid w:val="17381CB4"/>
    <w:rsid w:val="253D5387"/>
    <w:rsid w:val="2EB556CB"/>
    <w:rsid w:val="3324038D"/>
    <w:rsid w:val="3529593C"/>
    <w:rsid w:val="35473103"/>
    <w:rsid w:val="3F1A54BE"/>
    <w:rsid w:val="3F9C394F"/>
    <w:rsid w:val="3F9E529E"/>
    <w:rsid w:val="471F0CA6"/>
    <w:rsid w:val="48987094"/>
    <w:rsid w:val="48AB72B7"/>
    <w:rsid w:val="49FC125C"/>
    <w:rsid w:val="4C434AEB"/>
    <w:rsid w:val="4CB946C8"/>
    <w:rsid w:val="4D943112"/>
    <w:rsid w:val="56F66DDD"/>
    <w:rsid w:val="5A0A2AE3"/>
    <w:rsid w:val="5AA5457C"/>
    <w:rsid w:val="5B21513D"/>
    <w:rsid w:val="5D861699"/>
    <w:rsid w:val="5F3E5997"/>
    <w:rsid w:val="63203F62"/>
    <w:rsid w:val="648F1200"/>
    <w:rsid w:val="665F49B0"/>
    <w:rsid w:val="676C2005"/>
    <w:rsid w:val="69F52F90"/>
    <w:rsid w:val="6B894C11"/>
    <w:rsid w:val="700B52A3"/>
    <w:rsid w:val="72283653"/>
    <w:rsid w:val="73501150"/>
    <w:rsid w:val="795E0C04"/>
    <w:rsid w:val="7A2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2022-10-08T05:39:00Z</dcterms:created>
  <dc:creator>丹华抱鱼Q音子</dc:creator>
  <cp:lastModifiedBy>丹华抱鱼Q音子</cp:lastModifiedBy>
  <dcterms:modified xsi:type="dcterms:W3CDTF">2022-10-08T05:40:21Z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D6AA7D39FA824B379EBD2AB3B4E231D0</vt:lpwstr>
  </property>
</Properties>
</file>